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7" w:lineRule="auto"/>
      </w:pPr>
    </w:p>
    <w:p>
      <w:pPr>
        <w:spacing w:before="101" w:line="230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pStyle w:val="2"/>
        <w:spacing w:line="242" w:lineRule="auto"/>
      </w:pPr>
    </w:p>
    <w:p>
      <w:pPr>
        <w:pStyle w:val="2"/>
        <w:spacing w:line="243" w:lineRule="auto"/>
      </w:pPr>
    </w:p>
    <w:p>
      <w:pPr>
        <w:spacing w:before="140" w:line="223" w:lineRule="auto"/>
        <w:ind w:left="27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专家推荐汇总表</w:t>
      </w:r>
    </w:p>
    <w:p>
      <w:pPr>
        <w:pStyle w:val="2"/>
        <w:spacing w:line="300" w:lineRule="auto"/>
      </w:pPr>
    </w:p>
    <w:p>
      <w:pPr>
        <w:pStyle w:val="2"/>
        <w:spacing w:line="301" w:lineRule="auto"/>
      </w:pPr>
    </w:p>
    <w:p>
      <w:pPr>
        <w:spacing w:before="101" w:line="221" w:lineRule="auto"/>
        <w:ind w:left="1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推荐单位名称：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          </w:t>
      </w:r>
      <w:r>
        <w:rPr>
          <w:rFonts w:ascii="仿宋" w:hAnsi="仿宋" w:eastAsia="仿宋" w:cs="仿宋"/>
          <w:spacing w:val="-10"/>
          <w:sz w:val="31"/>
          <w:szCs w:val="31"/>
        </w:rPr>
        <w:t>联系人：     联系电话：</w:t>
      </w:r>
    </w:p>
    <w:p>
      <w:pPr>
        <w:spacing w:line="141" w:lineRule="auto"/>
        <w:rPr>
          <w:rFonts w:ascii="Arial"/>
          <w:sz w:val="2"/>
        </w:rPr>
      </w:pPr>
    </w:p>
    <w:tbl>
      <w:tblPr>
        <w:tblStyle w:val="5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789"/>
        <w:gridCol w:w="1789"/>
        <w:gridCol w:w="1789"/>
        <w:gridCol w:w="17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93" w:type="dxa"/>
            <w:vAlign w:val="top"/>
          </w:tcPr>
          <w:p>
            <w:pPr>
              <w:spacing w:before="193" w:line="229" w:lineRule="auto"/>
              <w:ind w:left="606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4"/>
                <w:sz w:val="29"/>
                <w:szCs w:val="29"/>
              </w:rPr>
              <w:t>姓名</w:t>
            </w:r>
          </w:p>
        </w:tc>
        <w:tc>
          <w:tcPr>
            <w:tcW w:w="1789" w:type="dxa"/>
            <w:vAlign w:val="top"/>
          </w:tcPr>
          <w:p>
            <w:pPr>
              <w:spacing w:before="194" w:line="228" w:lineRule="auto"/>
              <w:ind w:left="305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6"/>
                <w:sz w:val="29"/>
                <w:szCs w:val="29"/>
              </w:rPr>
              <w:t>工作单位</w:t>
            </w:r>
          </w:p>
        </w:tc>
        <w:tc>
          <w:tcPr>
            <w:tcW w:w="1789" w:type="dxa"/>
            <w:vAlign w:val="top"/>
          </w:tcPr>
          <w:p>
            <w:pPr>
              <w:spacing w:before="194" w:line="227" w:lineRule="auto"/>
              <w:ind w:left="605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4"/>
                <w:sz w:val="29"/>
                <w:szCs w:val="29"/>
              </w:rPr>
              <w:t>职务</w:t>
            </w:r>
          </w:p>
        </w:tc>
        <w:tc>
          <w:tcPr>
            <w:tcW w:w="1789" w:type="dxa"/>
            <w:vAlign w:val="top"/>
          </w:tcPr>
          <w:p>
            <w:pPr>
              <w:spacing w:before="194" w:line="228" w:lineRule="auto"/>
              <w:ind w:left="604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4"/>
                <w:sz w:val="29"/>
                <w:szCs w:val="29"/>
              </w:rPr>
              <w:t>职称</w:t>
            </w:r>
          </w:p>
        </w:tc>
        <w:tc>
          <w:tcPr>
            <w:tcW w:w="1794" w:type="dxa"/>
            <w:vAlign w:val="top"/>
          </w:tcPr>
          <w:p>
            <w:pPr>
              <w:spacing w:before="194" w:line="230" w:lineRule="auto"/>
              <w:ind w:left="611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93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9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93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9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793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9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93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9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1" w:hRule="atLeast"/>
        </w:trPr>
        <w:tc>
          <w:tcPr>
            <w:tcW w:w="1793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89" w:type="dxa"/>
            <w:vAlign w:val="top"/>
          </w:tcPr>
          <w:p>
            <w:pPr>
              <w:pStyle w:val="6"/>
            </w:pPr>
          </w:p>
        </w:tc>
        <w:tc>
          <w:tcPr>
            <w:tcW w:w="179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headerReference r:id="rId5" w:type="default"/>
          <w:footerReference r:id="rId6" w:type="default"/>
          <w:pgSz w:w="11906" w:h="16838"/>
          <w:pgMar w:top="400" w:right="1258" w:bottom="1115" w:left="1687" w:header="0" w:footer="837" w:gutter="0"/>
          <w:cols w:space="720" w:num="1"/>
        </w:sectPr>
      </w:pPr>
    </w:p>
    <w:p>
      <w:pPr>
        <w:pStyle w:val="2"/>
        <w:spacing w:line="276" w:lineRule="auto"/>
      </w:pP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spacing w:before="101" w:line="230" w:lineRule="auto"/>
        <w:ind w:left="14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pStyle w:val="2"/>
        <w:spacing w:line="242" w:lineRule="auto"/>
      </w:pPr>
    </w:p>
    <w:p>
      <w:pPr>
        <w:pStyle w:val="2"/>
        <w:spacing w:line="243" w:lineRule="auto"/>
      </w:pPr>
    </w:p>
    <w:p>
      <w:pPr>
        <w:spacing w:before="140" w:line="223" w:lineRule="auto"/>
        <w:ind w:left="2736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专家推荐信息表</w:t>
      </w:r>
    </w:p>
    <w:p>
      <w:pPr>
        <w:spacing w:before="24"/>
      </w:pPr>
    </w:p>
    <w:p>
      <w:pPr>
        <w:spacing w:before="24"/>
      </w:pPr>
    </w:p>
    <w:tbl>
      <w:tblPr>
        <w:tblStyle w:val="5"/>
        <w:tblW w:w="886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2688"/>
        <w:gridCol w:w="1812"/>
        <w:gridCol w:w="22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174" w:line="224" w:lineRule="auto"/>
              <w:ind w:left="5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推荐单位</w:t>
            </w:r>
          </w:p>
        </w:tc>
        <w:tc>
          <w:tcPr>
            <w:tcW w:w="450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238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pStyle w:val="6"/>
              <w:spacing w:line="340" w:lineRule="auto"/>
            </w:pPr>
          </w:p>
          <w:p>
            <w:pPr>
              <w:pStyle w:val="6"/>
              <w:spacing w:line="341" w:lineRule="auto"/>
            </w:pPr>
          </w:p>
          <w:p>
            <w:pPr>
              <w:spacing w:before="75" w:line="226" w:lineRule="auto"/>
              <w:ind w:left="6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（照片）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2127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41" w:line="238" w:lineRule="auto"/>
              <w:ind w:left="583" w:right="341" w:hanging="2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推荐演讲比赛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评审组别</w:t>
            </w:r>
          </w:p>
          <w:p>
            <w:pPr>
              <w:spacing w:before="31" w:line="226" w:lineRule="auto"/>
              <w:ind w:left="4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（可多选）</w:t>
            </w:r>
          </w:p>
        </w:tc>
        <w:tc>
          <w:tcPr>
            <w:tcW w:w="4500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line="377" w:lineRule="auto"/>
            </w:pPr>
          </w:p>
          <w:p>
            <w:pPr>
              <w:spacing w:before="74" w:line="224" w:lineRule="auto"/>
              <w:ind w:left="1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□小学组</w:t>
            </w:r>
            <w:r>
              <w:rPr>
                <w:rFonts w:ascii="仿宋" w:hAnsi="仿宋" w:eastAsia="仿宋" w:cs="仿宋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>□初中组</w:t>
            </w:r>
            <w:r>
              <w:rPr>
                <w:rFonts w:ascii="仿宋" w:hAnsi="仿宋" w:eastAsia="仿宋" w:cs="仿宋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>□高中组</w:t>
            </w:r>
            <w:r>
              <w:rPr>
                <w:rFonts w:ascii="仿宋" w:hAnsi="仿宋" w:eastAsia="仿宋" w:cs="仿宋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>□高校组</w:t>
            </w:r>
          </w:p>
        </w:tc>
        <w:tc>
          <w:tcPr>
            <w:tcW w:w="2238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27" w:type="dxa"/>
            <w:tcBorders>
              <w:left w:val="single" w:color="000000" w:sz="6" w:space="0"/>
            </w:tcBorders>
            <w:vAlign w:val="top"/>
          </w:tcPr>
          <w:p>
            <w:pPr>
              <w:spacing w:before="109" w:line="227" w:lineRule="auto"/>
              <w:ind w:left="8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2688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spacing w:before="109" w:line="223" w:lineRule="auto"/>
              <w:ind w:left="6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2238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27" w:type="dxa"/>
            <w:tcBorders>
              <w:left w:val="single" w:color="000000" w:sz="6" w:space="0"/>
            </w:tcBorders>
            <w:vAlign w:val="top"/>
          </w:tcPr>
          <w:p>
            <w:pPr>
              <w:spacing w:before="111" w:line="225" w:lineRule="auto"/>
              <w:ind w:left="5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2688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spacing w:before="111" w:line="225" w:lineRule="auto"/>
              <w:ind w:left="4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出生年月</w:t>
            </w:r>
          </w:p>
        </w:tc>
        <w:tc>
          <w:tcPr>
            <w:tcW w:w="2238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127" w:type="dxa"/>
            <w:tcBorders>
              <w:left w:val="single" w:color="000000" w:sz="6" w:space="0"/>
            </w:tcBorders>
            <w:vAlign w:val="top"/>
          </w:tcPr>
          <w:p>
            <w:pPr>
              <w:spacing w:before="111" w:line="223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工作单位</w:t>
            </w:r>
          </w:p>
        </w:tc>
        <w:tc>
          <w:tcPr>
            <w:tcW w:w="6738" w:type="dxa"/>
            <w:gridSpan w:val="3"/>
            <w:tcBorders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27" w:type="dxa"/>
            <w:tcBorders>
              <w:left w:val="single" w:color="000000" w:sz="6" w:space="0"/>
            </w:tcBorders>
            <w:vAlign w:val="top"/>
          </w:tcPr>
          <w:p>
            <w:pPr>
              <w:spacing w:before="110" w:line="227" w:lineRule="auto"/>
              <w:ind w:left="5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专业领域</w:t>
            </w:r>
          </w:p>
        </w:tc>
        <w:tc>
          <w:tcPr>
            <w:tcW w:w="2688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spacing w:before="110" w:line="227" w:lineRule="auto"/>
              <w:ind w:left="4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专业特长</w:t>
            </w:r>
          </w:p>
        </w:tc>
        <w:tc>
          <w:tcPr>
            <w:tcW w:w="2238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27" w:type="dxa"/>
            <w:tcBorders>
              <w:left w:val="single" w:color="000000" w:sz="6" w:space="0"/>
            </w:tcBorders>
            <w:vAlign w:val="top"/>
          </w:tcPr>
          <w:p>
            <w:pPr>
              <w:spacing w:before="113" w:line="225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最高学历</w:t>
            </w:r>
          </w:p>
        </w:tc>
        <w:tc>
          <w:tcPr>
            <w:tcW w:w="2688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spacing w:before="113" w:line="226" w:lineRule="auto"/>
              <w:ind w:left="6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职务</w:t>
            </w:r>
          </w:p>
        </w:tc>
        <w:tc>
          <w:tcPr>
            <w:tcW w:w="2238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27" w:type="dxa"/>
            <w:tcBorders>
              <w:left w:val="single" w:color="000000" w:sz="6" w:space="0"/>
            </w:tcBorders>
            <w:vAlign w:val="top"/>
          </w:tcPr>
          <w:p>
            <w:pPr>
              <w:spacing w:before="41" w:line="224" w:lineRule="auto"/>
              <w:ind w:left="8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职称</w:t>
            </w:r>
          </w:p>
          <w:p>
            <w:pPr>
              <w:spacing w:before="33" w:line="212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（职业资格等级）</w:t>
            </w:r>
          </w:p>
        </w:tc>
        <w:tc>
          <w:tcPr>
            <w:tcW w:w="2688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spacing w:before="197" w:line="226" w:lineRule="auto"/>
              <w:ind w:left="6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固话</w:t>
            </w:r>
          </w:p>
        </w:tc>
        <w:tc>
          <w:tcPr>
            <w:tcW w:w="2238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27" w:type="dxa"/>
            <w:tcBorders>
              <w:left w:val="single" w:color="000000" w:sz="6" w:space="0"/>
            </w:tcBorders>
            <w:vAlign w:val="top"/>
          </w:tcPr>
          <w:p>
            <w:pPr>
              <w:spacing w:before="114" w:line="225" w:lineRule="auto"/>
              <w:ind w:left="8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手机</w:t>
            </w:r>
          </w:p>
        </w:tc>
        <w:tc>
          <w:tcPr>
            <w:tcW w:w="2688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spacing w:before="114" w:line="226" w:lineRule="auto"/>
              <w:ind w:left="6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传真</w:t>
            </w:r>
          </w:p>
        </w:tc>
        <w:tc>
          <w:tcPr>
            <w:tcW w:w="2238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127" w:type="dxa"/>
            <w:tcBorders>
              <w:left w:val="single" w:color="000000" w:sz="6" w:space="0"/>
            </w:tcBorders>
            <w:vAlign w:val="top"/>
          </w:tcPr>
          <w:p>
            <w:pPr>
              <w:spacing w:before="114" w:line="224" w:lineRule="auto"/>
              <w:ind w:left="6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电子邮箱</w:t>
            </w:r>
          </w:p>
        </w:tc>
        <w:tc>
          <w:tcPr>
            <w:tcW w:w="2688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spacing w:before="155" w:line="196" w:lineRule="auto"/>
              <w:ind w:left="7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QQ</w:t>
            </w:r>
          </w:p>
        </w:tc>
        <w:tc>
          <w:tcPr>
            <w:tcW w:w="2238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27" w:type="dxa"/>
            <w:tcBorders>
              <w:left w:val="single" w:color="000000" w:sz="6" w:space="0"/>
            </w:tcBorders>
            <w:vAlign w:val="top"/>
          </w:tcPr>
          <w:p>
            <w:pPr>
              <w:spacing w:before="115" w:line="227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通讯地址</w:t>
            </w:r>
          </w:p>
        </w:tc>
        <w:tc>
          <w:tcPr>
            <w:tcW w:w="2688" w:type="dxa"/>
            <w:vAlign w:val="top"/>
          </w:tcPr>
          <w:p>
            <w:pPr>
              <w:pStyle w:val="6"/>
            </w:pPr>
          </w:p>
        </w:tc>
        <w:tc>
          <w:tcPr>
            <w:tcW w:w="1812" w:type="dxa"/>
            <w:vAlign w:val="top"/>
          </w:tcPr>
          <w:p>
            <w:pPr>
              <w:spacing w:before="116" w:line="224" w:lineRule="auto"/>
              <w:ind w:left="4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邮政编码</w:t>
            </w:r>
          </w:p>
        </w:tc>
        <w:tc>
          <w:tcPr>
            <w:tcW w:w="2238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2127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75" w:line="238" w:lineRule="auto"/>
              <w:ind w:left="351" w:right="221" w:hanging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近五年担任竞赛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专家活动情况</w:t>
            </w:r>
          </w:p>
        </w:tc>
        <w:tc>
          <w:tcPr>
            <w:tcW w:w="6738" w:type="dxa"/>
            <w:gridSpan w:val="3"/>
            <w:tcBorders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886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24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推荐单位意见：</w:t>
            </w: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74" w:line="224" w:lineRule="auto"/>
              <w:ind w:left="39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名称（盖章）</w:t>
            </w:r>
          </w:p>
          <w:p>
            <w:pPr>
              <w:spacing w:before="33" w:line="225" w:lineRule="auto"/>
              <w:ind w:left="45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日</w:t>
            </w:r>
          </w:p>
        </w:tc>
      </w:tr>
    </w:tbl>
    <w:p>
      <w:pPr>
        <w:spacing w:before="37" w:line="309" w:lineRule="exact"/>
        <w:ind w:left="615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position w:val="5"/>
          <w:sz w:val="23"/>
          <w:szCs w:val="23"/>
        </w:rPr>
        <w:t xml:space="preserve">注： </w:t>
      </w:r>
      <w:r>
        <w:rPr>
          <w:rFonts w:ascii="Times New Roman" w:hAnsi="Times New Roman" w:eastAsia="Times New Roman" w:cs="Times New Roman"/>
          <w:position w:val="5"/>
          <w:sz w:val="23"/>
          <w:szCs w:val="23"/>
        </w:rPr>
        <w:t>1</w:t>
      </w:r>
      <w:r>
        <w:rPr>
          <w:rFonts w:ascii="楷体" w:hAnsi="楷体" w:eastAsia="楷体" w:cs="楷体"/>
          <w:position w:val="5"/>
          <w:sz w:val="23"/>
          <w:szCs w:val="23"/>
        </w:rPr>
        <w:t>．请以</w:t>
      </w:r>
      <w:r>
        <w:rPr>
          <w:rFonts w:ascii="Times New Roman" w:hAnsi="Times New Roman" w:eastAsia="Times New Roman" w:cs="Times New Roman"/>
          <w:position w:val="5"/>
          <w:sz w:val="23"/>
          <w:szCs w:val="23"/>
        </w:rPr>
        <w:t>“</w:t>
      </w:r>
      <w:r>
        <w:rPr>
          <w:rFonts w:ascii="楷体" w:hAnsi="楷体" w:eastAsia="楷体" w:cs="楷体"/>
          <w:position w:val="5"/>
          <w:sz w:val="23"/>
          <w:szCs w:val="23"/>
        </w:rPr>
        <w:t>仿宋</w:t>
      </w:r>
      <w:r>
        <w:rPr>
          <w:rFonts w:ascii="Times New Roman" w:hAnsi="Times New Roman" w:eastAsia="Times New Roman" w:cs="Times New Roman"/>
          <w:position w:val="5"/>
          <w:sz w:val="23"/>
          <w:szCs w:val="23"/>
        </w:rPr>
        <w:t>_GB2312”</w:t>
      </w:r>
      <w:r>
        <w:rPr>
          <w:rFonts w:ascii="楷体" w:hAnsi="楷体" w:eastAsia="楷体" w:cs="楷体"/>
          <w:position w:val="5"/>
          <w:sz w:val="23"/>
          <w:szCs w:val="23"/>
        </w:rPr>
        <w:t>体、小四号字填写；</w:t>
      </w:r>
    </w:p>
    <w:p>
      <w:pPr>
        <w:spacing w:line="219" w:lineRule="auto"/>
        <w:ind w:left="1082"/>
        <w:rPr>
          <w:rFonts w:ascii="楷体" w:hAnsi="楷体" w:eastAsia="楷体" w:cs="楷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</w:t>
      </w:r>
      <w:r>
        <w:rPr>
          <w:rFonts w:ascii="楷体" w:hAnsi="楷体" w:eastAsia="楷体" w:cs="楷体"/>
          <w:spacing w:val="6"/>
          <w:sz w:val="23"/>
          <w:szCs w:val="23"/>
        </w:rPr>
        <w:t>．如空白栏不够填写，可适当附页。</w:t>
      </w:r>
    </w:p>
    <w:p>
      <w:pPr>
        <w:pStyle w:val="2"/>
        <w:spacing w:line="355" w:lineRule="auto"/>
      </w:pPr>
    </w:p>
    <w:p>
      <w:pPr>
        <w:spacing w:before="91" w:line="183" w:lineRule="auto"/>
        <w:ind w:left="5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—4—</w:t>
      </w:r>
    </w:p>
    <w:sectPr>
      <w:footerReference r:id="rId7" w:type="default"/>
      <w:pgSz w:w="11906" w:h="16838"/>
      <w:pgMar w:top="400" w:right="1343" w:bottom="400" w:left="16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3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c4YTVkNDI5Y2JkZWVmMmRkMzliMDNjZDEzMWNlN2YifQ=="/>
  </w:docVars>
  <w:rsids>
    <w:rsidRoot w:val="00000000"/>
    <w:rsid w:val="2C470AB3"/>
    <w:rsid w:val="5EF37781"/>
    <w:rsid w:val="73694D99"/>
    <w:rsid w:val="73D86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2023-07-10T04:00:00Z</dcterms:created>
  <dc:creator>ll</dc:creator>
  <cp:lastModifiedBy>neo</cp:lastModifiedBy>
  <dcterms:modified xsi:type="dcterms:W3CDTF">2023-07-20T00:56:48Z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2023-07-20T08:44:07Z</vt:filetime>
  </property>
  <property fmtid="{D5CDD505-2E9C-101B-9397-08002B2CF9AE}" pid="4" name="KSOProductBuildVer">
    <vt:lpwstr>2052-12.1.0.15120</vt:lpwstr>
  </property>
  <property fmtid="{D5CDD505-2E9C-101B-9397-08002B2CF9AE}" pid="5" name="ICV">
    <vt:lpwstr>D58FB02607B14B94A193579058DCFD7C_13</vt:lpwstr>
  </property>
</Properties>
</file>